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594" w:rsidRPr="00C40EC7" w:rsidRDefault="00D91828" w:rsidP="00C40EC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40E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Задания олимпиады по экологии для</w:t>
      </w:r>
      <w:r w:rsidR="00DD2594" w:rsidRPr="00DD25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7 </w:t>
      </w:r>
      <w:r w:rsidRPr="00C40E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класса </w:t>
      </w:r>
    </w:p>
    <w:p w:rsidR="00DD2594" w:rsidRPr="00DD2594" w:rsidRDefault="00D91828" w:rsidP="00C40EC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40E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Школьный этап (2020 – 2021 уч. год)</w:t>
      </w:r>
    </w:p>
    <w:p w:rsidR="00DD2594" w:rsidRPr="00DD2594" w:rsidRDefault="00DD2594" w:rsidP="00C40E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1. </w:t>
      </w:r>
      <w:r w:rsidR="00D91828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включает 20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вопросов, к каждому из них предложено 4 варианта ответа. На каждый вопрос выберите только один ответ, который вы считаете наиболее полным и правильным.</w:t>
      </w:r>
    </w:p>
    <w:p w:rsidR="00DD2594" w:rsidRPr="00DD2594" w:rsidRDefault="00DD2594" w:rsidP="00C40EC7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94" w:rsidRPr="00DD2594" w:rsidRDefault="00DD2594" w:rsidP="00C40E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1) Кто предложил</w:t>
      </w:r>
      <w:r w:rsidRPr="00DD25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термин «экология»?</w:t>
      </w:r>
      <w:r w:rsidR="00EC3ED5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а) Ч </w:t>
      </w:r>
      <w:proofErr w:type="gramStart"/>
      <w:r w:rsidR="00EC3ED5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Дарвин;   </w:t>
      </w:r>
      <w:proofErr w:type="gramEnd"/>
      <w:r w:rsidR="00EC3ED5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б) Э. Геккель;     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Арист</w:t>
      </w:r>
      <w:r w:rsidR="00EC3ED5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отель;   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В.И. Вернадский.</w:t>
      </w:r>
    </w:p>
    <w:p w:rsidR="00DD2594" w:rsidRPr="00DD2594" w:rsidRDefault="00DD2594" w:rsidP="00C40E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2) Воздействие хозяйственной деятельности человека на организ</w:t>
      </w:r>
      <w:r w:rsidR="00EC3ED5" w:rsidRPr="00C40E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мы и на среду их обитания – это       </w:t>
      </w:r>
      <w:r w:rsidR="00456656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</w:t>
      </w:r>
      <w:r w:rsidR="00EC3ED5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нтропогенные факторы </w:t>
      </w:r>
      <w:proofErr w:type="gramStart"/>
      <w:r w:rsidR="00EC3ED5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среды;   </w:t>
      </w:r>
      <w:proofErr w:type="gramEnd"/>
      <w:r w:rsidR="00EC3ED5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6656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б</w:t>
      </w:r>
      <w:r w:rsidR="00EC3ED5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иотические факторы среды;    </w:t>
      </w:r>
      <w:r w:rsidR="00456656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а</w:t>
      </w:r>
      <w:r w:rsidR="00EC3ED5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биотические факторы среды;     </w:t>
      </w:r>
      <w:r w:rsidR="00456656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г) т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ехногенные факторы среды.</w:t>
      </w:r>
    </w:p>
    <w:p w:rsidR="00DD2594" w:rsidRPr="00DD2594" w:rsidRDefault="00DD2594" w:rsidP="00C40E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3) Как называются наземные растения, обитающие в местах с высокой влажностью и избыточной увлажненностью почвы? </w:t>
      </w:r>
      <w:r w:rsidR="00EC3ED5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456656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gramStart"/>
      <w:r w:rsidR="00456656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C3ED5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идрофиты;   </w:t>
      </w:r>
      <w:proofErr w:type="gramEnd"/>
      <w:r w:rsidR="00EC3ED5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56656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</w:t>
      </w:r>
      <w:r w:rsidR="00EC3ED5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езофиты;  </w:t>
      </w:r>
      <w:r w:rsidR="00456656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г</w:t>
      </w:r>
      <w:r w:rsidR="00EC3ED5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игрофиты;   </w:t>
      </w:r>
      <w:r w:rsidR="00456656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к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серофиты</w:t>
      </w:r>
      <w:r w:rsidR="00EC3ED5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D2594" w:rsidRPr="00DD2594" w:rsidRDefault="00DD2594" w:rsidP="00C40E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4) Оболочка Земли, населенная живыми </w:t>
      </w:r>
      <w:proofErr w:type="gramStart"/>
      <w:r w:rsidRPr="00DD25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организмами:</w:t>
      </w:r>
      <w:r w:rsidR="00EC3ED5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EC3ED5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а) биосфера;    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тропосфера</w:t>
      </w:r>
      <w:r w:rsidR="00EC3ED5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биогеоценозом</w:t>
      </w:r>
      <w:r w:rsidR="00EC3ED5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  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="00B94B08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ноосфера</w:t>
      </w:r>
      <w:r w:rsidR="00EC3ED5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D2594" w:rsidRPr="00DD2594" w:rsidRDefault="00DD2594" w:rsidP="00C40E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5) Искусственные живые сообщества, созданные с целью максимального повышения продуктивности, – это…</w:t>
      </w:r>
      <w:r w:rsidR="00EC3ED5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456656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="00456656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гроценозы</w:t>
      </w:r>
      <w:proofErr w:type="spellEnd"/>
      <w:proofErr w:type="gramStart"/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C3ED5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</w:t>
      </w:r>
      <w:proofErr w:type="gramEnd"/>
      <w:r w:rsidR="00EC3ED5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56656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</w:t>
      </w:r>
      <w:r w:rsidR="00EC3ED5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ропические леса;     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="00EE147F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биоценозы</w:t>
      </w:r>
      <w:r w:rsidR="00EC3ED5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      </w:t>
      </w:r>
      <w:r w:rsidR="00456656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spellStart"/>
      <w:r w:rsidR="00456656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рбоценозы</w:t>
      </w:r>
      <w:proofErr w:type="spellEnd"/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D2594" w:rsidRPr="00DD2594" w:rsidRDefault="00DD2594" w:rsidP="00C40E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Пухоеды – </w:t>
      </w:r>
      <w:proofErr w:type="gramStart"/>
      <w:r w:rsidRPr="00DD25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это:</w:t>
      </w:r>
      <w:r w:rsidR="00EC3ED5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EC3ED5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56656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х</w:t>
      </w:r>
      <w:r w:rsidR="00EC3ED5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ищники;      </w:t>
      </w:r>
      <w:r w:rsidR="00456656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б) э</w:t>
      </w:r>
      <w:r w:rsidR="00EC3ED5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ктопаразиты;     </w:t>
      </w:r>
      <w:r w:rsidR="00456656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в) э</w:t>
      </w:r>
      <w:r w:rsidR="00EC3ED5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ндопаразиты;     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="00456656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ответы неверны.</w:t>
      </w:r>
    </w:p>
    <w:p w:rsidR="00DD2594" w:rsidRPr="00DD2594" w:rsidRDefault="00DD2594" w:rsidP="00C40E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7. Выберите из перечисленных организмов те, которые участвуют в формировании торфа и </w:t>
      </w:r>
      <w:proofErr w:type="gramStart"/>
      <w:r w:rsidRPr="00DD25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угля:</w:t>
      </w:r>
      <w:r w:rsidR="00EC3ED5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EC3ED5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456656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рыбы</w:t>
      </w:r>
      <w:r w:rsidR="00EC3ED5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  </w:t>
      </w:r>
      <w:r w:rsidR="00456656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б) ф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ораминиферы</w:t>
      </w:r>
      <w:r w:rsidR="00EC3ED5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  </w:t>
      </w:r>
      <w:r w:rsidR="00456656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моллюски</w:t>
      </w:r>
      <w:r w:rsidR="00EC3ED5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  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="00456656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астения.</w:t>
      </w:r>
    </w:p>
    <w:p w:rsidR="00DD2594" w:rsidRPr="00DD2594" w:rsidRDefault="00DD2594" w:rsidP="00C40E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В каком случае наиболее вероятно полное исчезновение одного из малочисленных видов или небольшой популяции?</w:t>
      </w:r>
      <w:r w:rsidR="00EC3ED5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DD1EE8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Появление нового </w:t>
      </w:r>
      <w:proofErr w:type="gramStart"/>
      <w:r w:rsidR="00DD1EE8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паразита</w:t>
      </w:r>
      <w:r w:rsidR="006647E8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</w:t>
      </w:r>
      <w:proofErr w:type="gramEnd"/>
      <w:r w:rsidR="006647E8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DD1EE8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величение численности жертв</w:t>
      </w:r>
      <w:r w:rsidR="006647E8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  </w:t>
      </w:r>
      <w:r w:rsidR="00DD1EE8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в) у</w:t>
      </w:r>
      <w:r w:rsidR="006647E8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величение численности хищников;     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="00DD1EE8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ответы неверны.</w:t>
      </w:r>
    </w:p>
    <w:p w:rsidR="00DD2594" w:rsidRPr="00DD2594" w:rsidRDefault="00DD2594" w:rsidP="00C40E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9.Заяц-беляк и заяц-русак, обитающие в одном лесу, </w:t>
      </w:r>
      <w:proofErr w:type="gramStart"/>
      <w:r w:rsidRPr="00DD25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составляют:</w:t>
      </w:r>
      <w:r w:rsidR="006647E8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6647E8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DD1EE8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</w:t>
      </w:r>
      <w:r w:rsidR="006647E8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дну популяцию одного вида;      </w:t>
      </w:r>
      <w:r w:rsidR="00DD1EE8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ве популяции о</w:t>
      </w:r>
      <w:r w:rsidR="006647E8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дного вида;     </w:t>
      </w:r>
      <w:r w:rsidR="00DD1EE8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</w:t>
      </w:r>
      <w:r w:rsidR="006647E8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 популяции двух видов;      </w:t>
      </w:r>
      <w:r w:rsidR="00DD1EE8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дну популяцию двух видов. </w:t>
      </w:r>
    </w:p>
    <w:p w:rsidR="00DD2594" w:rsidRPr="00DD2594" w:rsidRDefault="00DD2594" w:rsidP="00C40E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10) Озоновый слой в верхних слоях </w:t>
      </w:r>
      <w:proofErr w:type="gramStart"/>
      <w:r w:rsidRPr="00DD25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атмосферы:</w:t>
      </w:r>
      <w:r w:rsidR="006647E8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6647E8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задерживает тепловое излучение Земли</w:t>
      </w:r>
      <w:r w:rsidR="006647E8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  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б) является защитным экраном от ультрафиолетового излучения</w:t>
      </w:r>
      <w:r w:rsidR="006647E8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образовался в результате промышленного загрязнения</w:t>
      </w:r>
      <w:r w:rsidR="006647E8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  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способствует разрушению загрязнителей</w:t>
      </w:r>
    </w:p>
    <w:p w:rsidR="00DD2594" w:rsidRPr="00DD2594" w:rsidRDefault="00DD2594" w:rsidP="00C40E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11. Чтобы выжить, человечество должно понимать, что биосфера формирует такие условия жизни, </w:t>
      </w:r>
      <w:proofErr w:type="gramStart"/>
      <w:r w:rsidRPr="00DD25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как:</w:t>
      </w:r>
      <w:r w:rsidR="006647E8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6647E8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DD1EE8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ч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истая вода, плодородная почва, </w:t>
      </w:r>
      <w:r w:rsidR="006647E8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пригодная для дыхания атмосфера;       </w:t>
      </w:r>
      <w:r w:rsidR="00DD1EE8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лодородная почва, магнитное </w:t>
      </w:r>
      <w:r w:rsidR="006647E8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поле Земли, кислород атмосферы;           </w:t>
      </w:r>
      <w:r w:rsidR="00DD1EE8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в) ч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истая вода, магни</w:t>
      </w:r>
      <w:r w:rsidR="006647E8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тное поле Земли, сила тяготения;       </w:t>
      </w:r>
      <w:r w:rsidR="00DD1EE8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лодородная почва, углекислый газ атмосферы, сила тяготения.</w:t>
      </w:r>
    </w:p>
    <w:p w:rsidR="00DD2594" w:rsidRPr="00DD2594" w:rsidRDefault="00DD2594" w:rsidP="00C40E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12. Среди рыб наибольшей плодовитостью отличаются те, у которых</w:t>
      </w:r>
      <w:r w:rsidR="006647E8" w:rsidRPr="00C40E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Pr="00DD25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икра:</w:t>
      </w:r>
      <w:r w:rsidR="006647E8" w:rsidRPr="00C40E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proofErr w:type="gramEnd"/>
      <w:r w:rsidR="006647E8" w:rsidRPr="00C40E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</w:t>
      </w:r>
      <w:r w:rsidR="00DD1EE8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</w:t>
      </w:r>
      <w:r w:rsidR="006647E8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меет крупные размеры;     </w:t>
      </w:r>
      <w:r w:rsidR="00DD1EE8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храняе</w:t>
      </w:r>
      <w:r w:rsidR="006647E8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самкой;</w:t>
      </w:r>
      <w:r w:rsidR="008458EB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DD1EE8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</w:t>
      </w:r>
      <w:r w:rsidR="008458EB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лавает в толще воды;                  </w:t>
      </w:r>
      <w:r w:rsidR="00DD1EE8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з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акапывается в песок.</w:t>
      </w:r>
    </w:p>
    <w:p w:rsidR="00DD2594" w:rsidRPr="00DD2594" w:rsidRDefault="00DD2594" w:rsidP="00C40E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13.Аэрозоль - </w:t>
      </w:r>
      <w:proofErr w:type="gramStart"/>
      <w:r w:rsidRPr="00DD25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это:</w:t>
      </w:r>
      <w:r w:rsidR="008458EB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8458EB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DD1EE8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смесь воды и</w:t>
      </w:r>
      <w:r w:rsidR="008458EB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серной кислоты;        </w:t>
      </w:r>
      <w:r w:rsidR="00DD1EE8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вердые и жидкие частицы, находящиеся во взвешенном состоянии в атмосфере, обладаю</w:t>
      </w:r>
      <w:r w:rsidR="008458EB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щие малыми скоростями осаждения;         </w:t>
      </w:r>
      <w:r w:rsidR="00DD1EE8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в) т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оксичные вещества, выбрасываемые п</w:t>
      </w:r>
      <w:r w:rsidR="008458EB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редприятиями в окружающую среду;        </w:t>
      </w:r>
      <w:r w:rsidR="00DD1EE8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все перечисленное верно.</w:t>
      </w:r>
    </w:p>
    <w:p w:rsidR="00DD2594" w:rsidRPr="00DD2594" w:rsidRDefault="00DD2594" w:rsidP="00C40E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14.Парой хищник - жертва могут </w:t>
      </w:r>
      <w:proofErr w:type="gramStart"/>
      <w:r w:rsidRPr="00DD25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являться: </w:t>
      </w:r>
      <w:r w:rsidR="008458EB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End"/>
      <w:r w:rsidR="008458EB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DD1EE8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</w:t>
      </w:r>
      <w:r w:rsidR="008458EB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осянка и комар;       </w:t>
      </w:r>
      <w:r w:rsidR="00DD1EE8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г</w:t>
      </w:r>
      <w:r w:rsidR="008458EB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риб - трутовик и береза;       </w:t>
      </w:r>
      <w:r w:rsidR="00DD1EE8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а</w:t>
      </w:r>
      <w:r w:rsidR="008458EB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ктиния и рак-отшельник;        </w:t>
      </w:r>
      <w:r w:rsidR="00DD1EE8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г) т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и муравей. </w:t>
      </w:r>
    </w:p>
    <w:p w:rsidR="00DD2594" w:rsidRPr="00C40EC7" w:rsidRDefault="00DD2594" w:rsidP="00C40E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15. Неустойчивой породой к высокой концентрации газовых выбросов </w:t>
      </w:r>
      <w:proofErr w:type="gramStart"/>
      <w:r w:rsidRPr="00DD25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является:</w:t>
      </w:r>
      <w:r w:rsidR="008458EB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8458EB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ель обыкновенная;</w:t>
      </w:r>
      <w:r w:rsidR="008458EB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акация белая;</w:t>
      </w:r>
      <w:r w:rsidR="008458EB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можжевельник обыкновенный;</w:t>
      </w:r>
      <w:r w:rsidR="008458EB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="008458EB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береза </w:t>
      </w:r>
      <w:proofErr w:type="spellStart"/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повислая</w:t>
      </w:r>
      <w:proofErr w:type="spellEnd"/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D673A" w:rsidRPr="00C40EC7" w:rsidRDefault="00FD673A" w:rsidP="00C40EC7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40E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16. </w:t>
      </w:r>
      <w:r w:rsidRPr="00C40EC7">
        <w:rPr>
          <w:rFonts w:ascii="Times New Roman" w:eastAsia="Calibri" w:hAnsi="Times New Roman" w:cs="Times New Roman"/>
          <w:b/>
          <w:sz w:val="24"/>
          <w:szCs w:val="24"/>
        </w:rPr>
        <w:t xml:space="preserve">Эффективный способ утилизации </w:t>
      </w:r>
      <w:proofErr w:type="gramStart"/>
      <w:r w:rsidRPr="00C40EC7">
        <w:rPr>
          <w:rFonts w:ascii="Times New Roman" w:eastAsia="Calibri" w:hAnsi="Times New Roman" w:cs="Times New Roman"/>
          <w:b/>
          <w:sz w:val="24"/>
          <w:szCs w:val="24"/>
        </w:rPr>
        <w:t xml:space="preserve">отходов:   </w:t>
      </w:r>
      <w:proofErr w:type="gramEnd"/>
      <w:r w:rsidR="008458EB" w:rsidRPr="00C40EC7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Pr="00C40EC7">
        <w:rPr>
          <w:rFonts w:ascii="Times New Roman" w:eastAsia="Calibri" w:hAnsi="Times New Roman" w:cs="Times New Roman"/>
          <w:sz w:val="24"/>
          <w:szCs w:val="24"/>
        </w:rPr>
        <w:t xml:space="preserve">а) захоронение на полигонах (свалках);   б) сжигание;   </w:t>
      </w:r>
      <w:r w:rsidR="008458EB" w:rsidRPr="00C40EC7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Pr="00C40EC7">
        <w:rPr>
          <w:rFonts w:ascii="Times New Roman" w:eastAsia="Calibri" w:hAnsi="Times New Roman" w:cs="Times New Roman"/>
          <w:sz w:val="24"/>
          <w:szCs w:val="24"/>
        </w:rPr>
        <w:t xml:space="preserve">в) вторичная переработка отходов;    </w:t>
      </w:r>
      <w:r w:rsidR="008458EB" w:rsidRPr="00C40EC7">
        <w:rPr>
          <w:rFonts w:ascii="Times New Roman" w:eastAsia="Calibri" w:hAnsi="Times New Roman" w:cs="Times New Roman"/>
          <w:b/>
          <w:sz w:val="24"/>
          <w:szCs w:val="24"/>
        </w:rPr>
        <w:t xml:space="preserve">      </w:t>
      </w:r>
      <w:r w:rsidRPr="00C40EC7">
        <w:rPr>
          <w:rFonts w:ascii="Times New Roman" w:eastAsia="Calibri" w:hAnsi="Times New Roman" w:cs="Times New Roman"/>
          <w:sz w:val="24"/>
          <w:szCs w:val="24"/>
        </w:rPr>
        <w:t>г) отходы можно выбрасывать в лесу или в овраг.</w:t>
      </w:r>
    </w:p>
    <w:p w:rsidR="00FD673A" w:rsidRPr="00C40EC7" w:rsidRDefault="00FD673A" w:rsidP="00C40EC7">
      <w:pPr>
        <w:spacing w:before="24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40EC7">
        <w:rPr>
          <w:rFonts w:ascii="Times New Roman" w:eastAsia="Calibri" w:hAnsi="Times New Roman" w:cs="Times New Roman"/>
          <w:b/>
          <w:sz w:val="24"/>
          <w:szCs w:val="24"/>
        </w:rPr>
        <w:t xml:space="preserve">17. </w:t>
      </w:r>
      <w:r w:rsidRPr="00C40EC7">
        <w:rPr>
          <w:rFonts w:ascii="Times New Roman" w:eastAsia="Calibri" w:hAnsi="Times New Roman" w:cs="Times New Roman"/>
          <w:b/>
          <w:sz w:val="24"/>
          <w:szCs w:val="24"/>
        </w:rPr>
        <w:t xml:space="preserve">Чтобы сократить количество загрязнений окружающей среды можно носить с собой многоразовую сумку для похода в магазин, чтобы не использовать пластиковые пакеты, потому что:     </w:t>
      </w:r>
      <w:r w:rsidR="008458EB" w:rsidRPr="00C40EC7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Pr="00C40EC7">
        <w:rPr>
          <w:rFonts w:ascii="Times New Roman" w:eastAsia="Calibri" w:hAnsi="Times New Roman" w:cs="Times New Roman"/>
          <w:sz w:val="24"/>
          <w:szCs w:val="24"/>
        </w:rPr>
        <w:t xml:space="preserve">а) пакеты не прочные и быстро рвутся;    </w:t>
      </w:r>
      <w:r w:rsidR="008458EB" w:rsidRPr="00C40EC7"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r w:rsidRPr="00FD673A">
        <w:rPr>
          <w:rFonts w:ascii="Times New Roman" w:eastAsia="Calibri" w:hAnsi="Times New Roman" w:cs="Times New Roman"/>
          <w:sz w:val="24"/>
          <w:szCs w:val="24"/>
        </w:rPr>
        <w:t xml:space="preserve">б) в дальнейшем пакеты не всегда используются, что приводит к захламлению места в доме или утилизации;        в) пластиковый мусор ежегодно становится причиной гибели сотен тысяч животных;        </w:t>
      </w:r>
      <w:r w:rsidR="008458EB" w:rsidRPr="00C40EC7">
        <w:rPr>
          <w:rFonts w:ascii="Times New Roman" w:eastAsia="Calibri" w:hAnsi="Times New Roman" w:cs="Times New Roman"/>
          <w:b/>
          <w:sz w:val="24"/>
          <w:szCs w:val="24"/>
        </w:rPr>
        <w:t xml:space="preserve">      </w:t>
      </w:r>
      <w:r w:rsidRPr="00FD673A">
        <w:rPr>
          <w:rFonts w:ascii="Times New Roman" w:eastAsia="Calibri" w:hAnsi="Times New Roman" w:cs="Times New Roman"/>
          <w:sz w:val="24"/>
          <w:szCs w:val="24"/>
        </w:rPr>
        <w:t>г) не покупая пластиковые пакеты, можно сэкономить некоторую сумму денег.</w:t>
      </w:r>
    </w:p>
    <w:p w:rsidR="00585E8C" w:rsidRPr="00C40EC7" w:rsidRDefault="00FD673A" w:rsidP="00C40EC7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40EC7">
        <w:rPr>
          <w:rFonts w:ascii="Times New Roman" w:eastAsia="Calibri" w:hAnsi="Times New Roman" w:cs="Times New Roman"/>
          <w:b/>
          <w:sz w:val="24"/>
          <w:szCs w:val="24"/>
        </w:rPr>
        <w:t xml:space="preserve">18. </w:t>
      </w:r>
      <w:r w:rsidR="00585E8C" w:rsidRPr="00C40EC7">
        <w:rPr>
          <w:rFonts w:ascii="Times New Roman" w:eastAsia="Calibri" w:hAnsi="Times New Roman" w:cs="Times New Roman"/>
          <w:b/>
          <w:sz w:val="24"/>
          <w:szCs w:val="24"/>
        </w:rPr>
        <w:t>Экологические мероприятия</w:t>
      </w:r>
      <w:r w:rsidR="00585E8C" w:rsidRPr="00C40EC7">
        <w:rPr>
          <w:rFonts w:ascii="Times New Roman" w:eastAsia="Calibri" w:hAnsi="Times New Roman" w:cs="Times New Roman"/>
          <w:b/>
          <w:sz w:val="24"/>
          <w:szCs w:val="24"/>
        </w:rPr>
        <w:t xml:space="preserve"> доступные каждому </w:t>
      </w:r>
      <w:proofErr w:type="gramStart"/>
      <w:r w:rsidR="00585E8C" w:rsidRPr="00C40EC7">
        <w:rPr>
          <w:rFonts w:ascii="Times New Roman" w:eastAsia="Calibri" w:hAnsi="Times New Roman" w:cs="Times New Roman"/>
          <w:b/>
          <w:sz w:val="24"/>
          <w:szCs w:val="24"/>
        </w:rPr>
        <w:t xml:space="preserve">школьнику:  </w:t>
      </w:r>
      <w:r w:rsidR="008458EB" w:rsidRPr="00C40EC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gramEnd"/>
      <w:r w:rsidR="008458EB" w:rsidRPr="00C40EC7">
        <w:rPr>
          <w:rFonts w:ascii="Times New Roman" w:eastAsia="Calibri" w:hAnsi="Times New Roman" w:cs="Times New Roman"/>
          <w:b/>
          <w:sz w:val="24"/>
          <w:szCs w:val="24"/>
        </w:rPr>
        <w:t xml:space="preserve">    </w:t>
      </w:r>
      <w:r w:rsidR="00585E8C" w:rsidRPr="00C40EC7">
        <w:rPr>
          <w:rFonts w:ascii="Times New Roman" w:eastAsia="Calibri" w:hAnsi="Times New Roman" w:cs="Times New Roman"/>
          <w:sz w:val="24"/>
          <w:szCs w:val="24"/>
        </w:rPr>
        <w:t>а</w:t>
      </w:r>
      <w:r w:rsidR="00585E8C" w:rsidRPr="00C40EC7">
        <w:rPr>
          <w:rFonts w:ascii="Times New Roman" w:eastAsia="Calibri" w:hAnsi="Times New Roman" w:cs="Times New Roman"/>
          <w:sz w:val="24"/>
          <w:szCs w:val="24"/>
        </w:rPr>
        <w:t xml:space="preserve">) уборка мусора у дома, у школы, в парке;      </w:t>
      </w:r>
      <w:r w:rsidR="008458EB" w:rsidRPr="00C40EC7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="00585E8C" w:rsidRPr="00C40EC7">
        <w:rPr>
          <w:rFonts w:ascii="Times New Roman" w:eastAsia="Calibri" w:hAnsi="Times New Roman" w:cs="Times New Roman"/>
          <w:sz w:val="24"/>
          <w:szCs w:val="24"/>
        </w:rPr>
        <w:t>б</w:t>
      </w:r>
      <w:r w:rsidR="00585E8C" w:rsidRPr="00C40EC7">
        <w:rPr>
          <w:rFonts w:ascii="Times New Roman" w:eastAsia="Calibri" w:hAnsi="Times New Roman" w:cs="Times New Roman"/>
          <w:sz w:val="24"/>
          <w:szCs w:val="24"/>
        </w:rPr>
        <w:t xml:space="preserve">) заменить очистительные сооружения на ближайшем заводе; </w:t>
      </w:r>
      <w:r w:rsidR="00585E8C" w:rsidRPr="00C40EC7"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r w:rsidR="00F0131E" w:rsidRPr="00C40EC7">
        <w:rPr>
          <w:rFonts w:ascii="Times New Roman" w:eastAsia="Calibri" w:hAnsi="Times New Roman" w:cs="Times New Roman"/>
          <w:sz w:val="24"/>
          <w:szCs w:val="24"/>
        </w:rPr>
        <w:t>самостоятельно утилизиров</w:t>
      </w:r>
      <w:r w:rsidR="00585E8C" w:rsidRPr="00C40EC7">
        <w:rPr>
          <w:rFonts w:ascii="Times New Roman" w:eastAsia="Calibri" w:hAnsi="Times New Roman" w:cs="Times New Roman"/>
          <w:sz w:val="24"/>
          <w:szCs w:val="24"/>
        </w:rPr>
        <w:t xml:space="preserve">ать </w:t>
      </w:r>
      <w:r w:rsidR="00F0131E" w:rsidRPr="00C40EC7">
        <w:rPr>
          <w:rFonts w:ascii="Times New Roman" w:hAnsi="Times New Roman" w:cs="Times New Roman"/>
          <w:sz w:val="24"/>
          <w:szCs w:val="24"/>
        </w:rPr>
        <w:t>разбитые градусники, использованные батарейки и друг</w:t>
      </w:r>
      <w:r w:rsidR="00F0131E" w:rsidRPr="00C40EC7">
        <w:rPr>
          <w:rFonts w:ascii="Times New Roman" w:hAnsi="Times New Roman" w:cs="Times New Roman"/>
          <w:sz w:val="24"/>
          <w:szCs w:val="24"/>
        </w:rPr>
        <w:t xml:space="preserve">ие отходы, требующие </w:t>
      </w:r>
      <w:r w:rsidR="008458EB" w:rsidRPr="00C40EC7">
        <w:rPr>
          <w:rFonts w:ascii="Times New Roman" w:hAnsi="Times New Roman" w:cs="Times New Roman"/>
          <w:sz w:val="24"/>
          <w:szCs w:val="24"/>
        </w:rPr>
        <w:t xml:space="preserve">специальные способы уничтожения;       </w:t>
      </w:r>
      <w:r w:rsidR="00585E8C" w:rsidRPr="00C40EC7">
        <w:rPr>
          <w:rFonts w:ascii="Times New Roman" w:eastAsia="Calibri" w:hAnsi="Times New Roman" w:cs="Times New Roman"/>
          <w:sz w:val="24"/>
          <w:szCs w:val="24"/>
        </w:rPr>
        <w:t>г) школьники не должны принимать участие в экологических мероприятиях.</w:t>
      </w:r>
      <w:r w:rsidR="00585E8C" w:rsidRPr="00C40EC7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F0131E" w:rsidRPr="00C40EC7" w:rsidRDefault="00F0131E" w:rsidP="00C40EC7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40EC7">
        <w:rPr>
          <w:rFonts w:ascii="Times New Roman" w:eastAsia="Calibri" w:hAnsi="Times New Roman" w:cs="Times New Roman"/>
          <w:b/>
          <w:sz w:val="24"/>
          <w:szCs w:val="24"/>
        </w:rPr>
        <w:t xml:space="preserve">19. </w:t>
      </w:r>
      <w:r w:rsidR="001A3C91" w:rsidRPr="00C40EC7">
        <w:rPr>
          <w:rFonts w:ascii="Times New Roman" w:eastAsia="Calibri" w:hAnsi="Times New Roman" w:cs="Times New Roman"/>
          <w:b/>
          <w:sz w:val="24"/>
          <w:szCs w:val="24"/>
        </w:rPr>
        <w:t xml:space="preserve">К естественным ландшафтам </w:t>
      </w:r>
      <w:r w:rsidR="001A3C91" w:rsidRPr="00C40EC7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не </w:t>
      </w:r>
      <w:proofErr w:type="gramStart"/>
      <w:r w:rsidR="001A3C91" w:rsidRPr="00C40EC7">
        <w:rPr>
          <w:rFonts w:ascii="Times New Roman" w:eastAsia="Calibri" w:hAnsi="Times New Roman" w:cs="Times New Roman"/>
          <w:b/>
          <w:sz w:val="24"/>
          <w:szCs w:val="24"/>
          <w:u w:val="single"/>
        </w:rPr>
        <w:t>относится</w:t>
      </w:r>
      <w:r w:rsidR="001A3C91" w:rsidRPr="00C40EC7">
        <w:rPr>
          <w:rFonts w:ascii="Times New Roman" w:eastAsia="Calibri" w:hAnsi="Times New Roman" w:cs="Times New Roman"/>
          <w:b/>
          <w:sz w:val="24"/>
          <w:szCs w:val="24"/>
        </w:rPr>
        <w:t xml:space="preserve">:   </w:t>
      </w:r>
      <w:proofErr w:type="gramEnd"/>
      <w:r w:rsidR="008458EB" w:rsidRPr="00C40EC7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="001A3C91" w:rsidRPr="00C40EC7">
        <w:rPr>
          <w:rFonts w:ascii="Times New Roman" w:eastAsia="Calibri" w:hAnsi="Times New Roman" w:cs="Times New Roman"/>
          <w:sz w:val="24"/>
          <w:szCs w:val="24"/>
        </w:rPr>
        <w:t xml:space="preserve">а) заповедник;   </w:t>
      </w:r>
      <w:r w:rsidR="008458EB" w:rsidRPr="00C40EC7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1A3C91" w:rsidRPr="00C40EC7">
        <w:rPr>
          <w:rFonts w:ascii="Times New Roman" w:eastAsia="Calibri" w:hAnsi="Times New Roman" w:cs="Times New Roman"/>
          <w:sz w:val="24"/>
          <w:szCs w:val="24"/>
        </w:rPr>
        <w:t>б</w:t>
      </w:r>
      <w:r w:rsidRPr="00C40EC7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1A3C91" w:rsidRPr="00C40EC7">
        <w:rPr>
          <w:rFonts w:ascii="Times New Roman" w:eastAsia="Calibri" w:hAnsi="Times New Roman" w:cs="Times New Roman"/>
          <w:sz w:val="24"/>
          <w:szCs w:val="24"/>
        </w:rPr>
        <w:t>заказник</w:t>
      </w:r>
      <w:r w:rsidRPr="00C40EC7">
        <w:rPr>
          <w:rFonts w:ascii="Times New Roman" w:eastAsia="Calibri" w:hAnsi="Times New Roman" w:cs="Times New Roman"/>
          <w:sz w:val="24"/>
          <w:szCs w:val="24"/>
        </w:rPr>
        <w:t xml:space="preserve">;       </w:t>
      </w:r>
      <w:r w:rsidR="008458EB" w:rsidRPr="00C40EC7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="001A3C91" w:rsidRPr="00C40EC7">
        <w:rPr>
          <w:rFonts w:ascii="Times New Roman" w:eastAsia="Calibri" w:hAnsi="Times New Roman" w:cs="Times New Roman"/>
          <w:sz w:val="24"/>
          <w:szCs w:val="24"/>
        </w:rPr>
        <w:t>в) городской парк</w:t>
      </w:r>
      <w:r w:rsidRPr="00C40EC7">
        <w:rPr>
          <w:rFonts w:ascii="Times New Roman" w:eastAsia="Calibri" w:hAnsi="Times New Roman" w:cs="Times New Roman"/>
          <w:sz w:val="24"/>
          <w:szCs w:val="24"/>
        </w:rPr>
        <w:t xml:space="preserve">;       </w:t>
      </w:r>
      <w:r w:rsidR="001A3C91" w:rsidRPr="00C40EC7">
        <w:rPr>
          <w:rFonts w:ascii="Times New Roman" w:eastAsia="Calibri" w:hAnsi="Times New Roman" w:cs="Times New Roman"/>
          <w:sz w:val="24"/>
          <w:szCs w:val="24"/>
        </w:rPr>
        <w:t>г) природный национальный парк.</w:t>
      </w:r>
      <w:r w:rsidRPr="00C40EC7">
        <w:rPr>
          <w:rFonts w:ascii="Times New Roman" w:eastAsia="Calibri" w:hAnsi="Times New Roman" w:cs="Times New Roman"/>
          <w:sz w:val="24"/>
          <w:szCs w:val="24"/>
        </w:rPr>
        <w:t xml:space="preserve">     </w:t>
      </w:r>
    </w:p>
    <w:p w:rsidR="00F0131E" w:rsidRPr="00F0131E" w:rsidRDefault="00F0131E" w:rsidP="00C40EC7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0EC7">
        <w:rPr>
          <w:rFonts w:ascii="Times New Roman" w:eastAsia="Calibri" w:hAnsi="Times New Roman" w:cs="Times New Roman"/>
          <w:b/>
          <w:sz w:val="24"/>
          <w:szCs w:val="24"/>
        </w:rPr>
        <w:t xml:space="preserve">20. </w:t>
      </w:r>
      <w:r w:rsidRPr="00F0131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40EC7">
        <w:rPr>
          <w:rFonts w:ascii="Times New Roman" w:hAnsi="Times New Roman" w:cs="Times New Roman"/>
          <w:b/>
          <w:sz w:val="24"/>
          <w:szCs w:val="24"/>
        </w:rPr>
        <w:t>Положительные факторы, вли</w:t>
      </w:r>
      <w:r w:rsidRPr="00C40EC7">
        <w:rPr>
          <w:rFonts w:ascii="Times New Roman" w:hAnsi="Times New Roman" w:cs="Times New Roman"/>
          <w:b/>
          <w:sz w:val="24"/>
          <w:szCs w:val="24"/>
        </w:rPr>
        <w:t xml:space="preserve">яющие на здоровье </w:t>
      </w:r>
      <w:proofErr w:type="gramStart"/>
      <w:r w:rsidRPr="00C40EC7">
        <w:rPr>
          <w:rFonts w:ascii="Times New Roman" w:hAnsi="Times New Roman" w:cs="Times New Roman"/>
          <w:b/>
          <w:sz w:val="24"/>
          <w:szCs w:val="24"/>
        </w:rPr>
        <w:t>человека:</w:t>
      </w:r>
      <w:r w:rsidRPr="00C40EC7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C40EC7">
        <w:rPr>
          <w:rFonts w:ascii="Times New Roman" w:hAnsi="Times New Roman" w:cs="Times New Roman"/>
          <w:sz w:val="24"/>
          <w:szCs w:val="24"/>
        </w:rPr>
        <w:t xml:space="preserve"> а</w:t>
      </w:r>
      <w:r w:rsidRPr="00C40EC7">
        <w:rPr>
          <w:rFonts w:ascii="Times New Roman" w:hAnsi="Times New Roman" w:cs="Times New Roman"/>
          <w:sz w:val="24"/>
          <w:szCs w:val="24"/>
        </w:rPr>
        <w:t>)  длительный просмо</w:t>
      </w:r>
      <w:r w:rsidRPr="00C40EC7">
        <w:rPr>
          <w:rFonts w:ascii="Times New Roman" w:hAnsi="Times New Roman" w:cs="Times New Roman"/>
          <w:sz w:val="24"/>
          <w:szCs w:val="24"/>
        </w:rPr>
        <w:t>тр телевизионных передач;      б</w:t>
      </w:r>
      <w:r w:rsidRPr="00C40EC7">
        <w:rPr>
          <w:rFonts w:ascii="Times New Roman" w:hAnsi="Times New Roman" w:cs="Times New Roman"/>
          <w:sz w:val="24"/>
          <w:szCs w:val="24"/>
        </w:rPr>
        <w:t xml:space="preserve">) разнообразные движения;     </w:t>
      </w:r>
      <w:r w:rsidRPr="00C40EC7">
        <w:rPr>
          <w:rFonts w:ascii="Times New Roman" w:hAnsi="Times New Roman" w:cs="Times New Roman"/>
          <w:sz w:val="24"/>
          <w:szCs w:val="24"/>
        </w:rPr>
        <w:t>в</w:t>
      </w:r>
      <w:r w:rsidRPr="00C40EC7">
        <w:rPr>
          <w:rFonts w:ascii="Times New Roman" w:hAnsi="Times New Roman" w:cs="Times New Roman"/>
          <w:sz w:val="24"/>
          <w:szCs w:val="24"/>
        </w:rPr>
        <w:t>) искл</w:t>
      </w:r>
      <w:r w:rsidRPr="00C40EC7">
        <w:rPr>
          <w:rFonts w:ascii="Times New Roman" w:hAnsi="Times New Roman" w:cs="Times New Roman"/>
          <w:sz w:val="24"/>
          <w:szCs w:val="24"/>
        </w:rPr>
        <w:t>ючение физической нагрузки;    г</w:t>
      </w:r>
      <w:r w:rsidRPr="00C40EC7">
        <w:rPr>
          <w:rFonts w:ascii="Times New Roman" w:hAnsi="Times New Roman" w:cs="Times New Roman"/>
          <w:sz w:val="24"/>
          <w:szCs w:val="24"/>
        </w:rPr>
        <w:t>)</w:t>
      </w:r>
      <w:r w:rsidR="008637D6" w:rsidRPr="00C40EC7">
        <w:rPr>
          <w:rFonts w:ascii="Times New Roman" w:hAnsi="Times New Roman" w:cs="Times New Roman"/>
          <w:sz w:val="24"/>
          <w:szCs w:val="24"/>
        </w:rPr>
        <w:t xml:space="preserve"> использовать в питании пищу быстрого приготовления, чипсы, сладкие газированные напитки.</w:t>
      </w:r>
      <w:r w:rsidRPr="00C40EC7">
        <w:rPr>
          <w:rFonts w:ascii="Times New Roman" w:hAnsi="Times New Roman" w:cs="Times New Roman"/>
          <w:sz w:val="24"/>
          <w:szCs w:val="24"/>
        </w:rPr>
        <w:t xml:space="preserve">    </w:t>
      </w:r>
      <w:r w:rsidRPr="00F0131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0131E" w:rsidRPr="00C40EC7" w:rsidRDefault="00F0131E" w:rsidP="00C40EC7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D673A" w:rsidRPr="00FD673A" w:rsidRDefault="00FD673A" w:rsidP="00C40EC7">
      <w:pPr>
        <w:spacing w:before="240"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40EC7" w:rsidRDefault="00C40EC7" w:rsidP="00C40EC7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40EC7" w:rsidRDefault="00C40EC7" w:rsidP="00C40EC7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40EC7" w:rsidRDefault="00C40EC7" w:rsidP="00C40EC7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40EC7" w:rsidRDefault="00C40EC7" w:rsidP="00C40EC7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40EC7" w:rsidRDefault="00C40EC7" w:rsidP="00C40EC7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40EC7" w:rsidRDefault="00C40EC7" w:rsidP="00C40EC7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D2594" w:rsidRPr="00C40EC7" w:rsidRDefault="00EB0DCB" w:rsidP="00C40EC7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40EC7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Задание 2. </w:t>
      </w:r>
      <w:r w:rsidR="001A3C91" w:rsidRPr="00C40EC7">
        <w:rPr>
          <w:rFonts w:ascii="Times New Roman" w:eastAsia="Calibri" w:hAnsi="Times New Roman" w:cs="Times New Roman"/>
          <w:sz w:val="24"/>
          <w:szCs w:val="24"/>
        </w:rPr>
        <w:t>Установите соответствие между содержанием первого и второго столбцов</w:t>
      </w:r>
      <w:r w:rsidR="00ED2668" w:rsidRPr="00C40EC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D2668" w:rsidRPr="00C40EC7" w:rsidRDefault="008458EB" w:rsidP="00C40EC7">
      <w:pPr>
        <w:pStyle w:val="a3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Распределите согласно биоценозам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D2668" w:rsidRPr="00C40EC7" w:rsidTr="00ED2668">
        <w:tc>
          <w:tcPr>
            <w:tcW w:w="4672" w:type="dxa"/>
          </w:tcPr>
          <w:p w:rsidR="00ED2668" w:rsidRPr="00C40EC7" w:rsidRDefault="00ED2668" w:rsidP="00C40EC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Биоценоз</w:t>
            </w:r>
          </w:p>
        </w:tc>
        <w:tc>
          <w:tcPr>
            <w:tcW w:w="4673" w:type="dxa"/>
          </w:tcPr>
          <w:p w:rsidR="00ED2668" w:rsidRPr="00C40EC7" w:rsidRDefault="00ED2668" w:rsidP="00C40EC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</w:t>
            </w:r>
          </w:p>
        </w:tc>
      </w:tr>
      <w:tr w:rsidR="00ED2668" w:rsidRPr="00C40EC7" w:rsidTr="00ED2668">
        <w:trPr>
          <w:trHeight w:val="1975"/>
        </w:trPr>
        <w:tc>
          <w:tcPr>
            <w:tcW w:w="4672" w:type="dxa"/>
          </w:tcPr>
          <w:p w:rsidR="00ED2668" w:rsidRPr="00C40EC7" w:rsidRDefault="00ED2668" w:rsidP="00C40EC7">
            <w:pPr>
              <w:pStyle w:val="a3"/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Естественный </w:t>
            </w:r>
          </w:p>
          <w:p w:rsidR="00ED2668" w:rsidRPr="00C40EC7" w:rsidRDefault="00ED2668" w:rsidP="00C40EC7">
            <w:pPr>
              <w:pStyle w:val="a3"/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Искусственный </w:t>
            </w:r>
          </w:p>
        </w:tc>
        <w:tc>
          <w:tcPr>
            <w:tcW w:w="4673" w:type="dxa"/>
          </w:tcPr>
          <w:p w:rsidR="00C40EC7" w:rsidRDefault="00ED2668" w:rsidP="00C40EC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сад</w:t>
            </w:r>
          </w:p>
          <w:p w:rsidR="00ED2668" w:rsidRPr="00C40EC7" w:rsidRDefault="00ED2668" w:rsidP="00C40EC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парк</w:t>
            </w:r>
          </w:p>
          <w:p w:rsidR="00ED2668" w:rsidRPr="00C40EC7" w:rsidRDefault="00ED2668" w:rsidP="00C40EC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степь</w:t>
            </w:r>
          </w:p>
          <w:p w:rsidR="00ED2668" w:rsidRPr="00C40EC7" w:rsidRDefault="00ED2668" w:rsidP="00C40EC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</w:t>
            </w:r>
            <w:r w:rsidR="00E27F93" w:rsidRPr="00C40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озеро</w:t>
            </w:r>
          </w:p>
          <w:p w:rsidR="00ED2668" w:rsidRPr="00C40EC7" w:rsidRDefault="00ED2668" w:rsidP="00C40EC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поле</w:t>
            </w:r>
          </w:p>
          <w:p w:rsidR="00ED2668" w:rsidRPr="00C40EC7" w:rsidRDefault="00ED2668" w:rsidP="00C40EC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 пруд</w:t>
            </w:r>
          </w:p>
          <w:p w:rsidR="00ED2668" w:rsidRPr="00C40EC7" w:rsidRDefault="00ED2668" w:rsidP="00C40EC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Ж) луг</w:t>
            </w:r>
          </w:p>
        </w:tc>
      </w:tr>
    </w:tbl>
    <w:p w:rsidR="00ED2668" w:rsidRPr="00C40EC7" w:rsidRDefault="00ED2668" w:rsidP="00C40E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2668" w:rsidRPr="00C40EC7" w:rsidRDefault="00327D59" w:rsidP="00C40EC7">
      <w:pPr>
        <w:pStyle w:val="a3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Установите соответствие между факторами среды и </w:t>
      </w:r>
      <w:r w:rsidR="00E27F93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формами </w:t>
      </w:r>
      <w:r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</w:t>
      </w:r>
      <w:r w:rsidR="00E27F93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влияния.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27F93" w:rsidRPr="00C40EC7" w:rsidTr="00E27F93">
        <w:tc>
          <w:tcPr>
            <w:tcW w:w="4672" w:type="dxa"/>
          </w:tcPr>
          <w:p w:rsidR="00E27F93" w:rsidRPr="00C40EC7" w:rsidRDefault="00E27F93" w:rsidP="00C40EC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 среды</w:t>
            </w:r>
          </w:p>
        </w:tc>
        <w:tc>
          <w:tcPr>
            <w:tcW w:w="4673" w:type="dxa"/>
          </w:tcPr>
          <w:p w:rsidR="00E27F93" w:rsidRPr="00C40EC7" w:rsidRDefault="00E27F93" w:rsidP="00C40EC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влияния</w:t>
            </w:r>
          </w:p>
        </w:tc>
      </w:tr>
      <w:tr w:rsidR="00E27F93" w:rsidRPr="00C40EC7" w:rsidTr="00E27F93">
        <w:tc>
          <w:tcPr>
            <w:tcW w:w="4672" w:type="dxa"/>
          </w:tcPr>
          <w:p w:rsidR="00E27F93" w:rsidRPr="00C40EC7" w:rsidRDefault="00E27F93" w:rsidP="00C40EC7">
            <w:pPr>
              <w:pStyle w:val="a3"/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Абиотические </w:t>
            </w:r>
          </w:p>
          <w:p w:rsidR="00E27F93" w:rsidRPr="00C40EC7" w:rsidRDefault="00E27F93" w:rsidP="00C40EC7">
            <w:pPr>
              <w:pStyle w:val="a3"/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Биотические </w:t>
            </w:r>
          </w:p>
          <w:p w:rsidR="00E27F93" w:rsidRPr="00C40EC7" w:rsidRDefault="00E27F93" w:rsidP="00C40EC7">
            <w:pPr>
              <w:pStyle w:val="a3"/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Антропогенные </w:t>
            </w:r>
          </w:p>
        </w:tc>
        <w:tc>
          <w:tcPr>
            <w:tcW w:w="4673" w:type="dxa"/>
          </w:tcPr>
          <w:p w:rsidR="00E27F93" w:rsidRPr="00C40EC7" w:rsidRDefault="00E27F93" w:rsidP="00C40EC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опыление насекомыми растений</w:t>
            </w:r>
          </w:p>
          <w:p w:rsidR="00E27F93" w:rsidRPr="00C40EC7" w:rsidRDefault="00E27F93" w:rsidP="00C40EC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формы рельефа</w:t>
            </w:r>
          </w:p>
          <w:p w:rsidR="00E27F93" w:rsidRPr="00C40EC7" w:rsidRDefault="00E27F93" w:rsidP="00C40EC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осушение болота</w:t>
            </w:r>
          </w:p>
        </w:tc>
      </w:tr>
    </w:tbl>
    <w:p w:rsidR="00D91828" w:rsidRPr="00C40EC7" w:rsidRDefault="00D91828" w:rsidP="00C40E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3.</w:t>
      </w:r>
      <w:r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Выбор одного правильного ответа из 4-х возможных с его обоснованием.</w:t>
      </w:r>
    </w:p>
    <w:p w:rsidR="00D91828" w:rsidRPr="00C40EC7" w:rsidRDefault="00D91828" w:rsidP="00C40E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правильный ответ из четырех возможных и письменно обоснуйте, почему этот ответ Вы считаете правильным. Выбор правильного ответа –1 балла; обоснование – от 0 до 2, максимальное кол-во баллов за задачу – 3.</w:t>
      </w:r>
    </w:p>
    <w:p w:rsidR="00D91828" w:rsidRPr="00C40EC7" w:rsidRDefault="00D91828" w:rsidP="00C40E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 порода деревьев занимает первое место в мире по площади произрастания, Россия не стала исключением. В России из всех пород деревьев именно на неё приходится 37 %. Выберите верный ответ и обоснуйте его.</w:t>
      </w:r>
    </w:p>
    <w:p w:rsidR="00D91828" w:rsidRPr="00C40EC7" w:rsidRDefault="00C40EC7" w:rsidP="00C40E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gramStart"/>
      <w:r w:rsidR="00D91828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дуб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Б) </w:t>
      </w:r>
      <w:r w:rsidR="00D91828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рябина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  В) </w:t>
      </w:r>
      <w:r w:rsidR="00D91828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берёза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      Г)</w:t>
      </w:r>
      <w:r w:rsidR="00D91828"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 лиственница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02CAD" w:rsidRPr="00C40EC7" w:rsidRDefault="00ED6C6D" w:rsidP="00C40E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EC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D2594" w:rsidRPr="00DD2594" w:rsidRDefault="00DD2594" w:rsidP="00C40E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94" w:rsidRPr="00DD2594" w:rsidRDefault="00DD2594" w:rsidP="00C40E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CD9" w:rsidRPr="00875CD9" w:rsidRDefault="00875CD9" w:rsidP="00875C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C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Ответы олимпиады 7 классы</w:t>
      </w:r>
    </w:p>
    <w:p w:rsidR="00875CD9" w:rsidRPr="00875CD9" w:rsidRDefault="00875CD9" w:rsidP="00875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5CD9" w:rsidRPr="00875CD9" w:rsidRDefault="00875CD9" w:rsidP="00875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</w:t>
      </w:r>
      <w:bookmarkStart w:id="0" w:name="_GoBack"/>
      <w:bookmarkEnd w:id="0"/>
      <w:r w:rsidRPr="00875CD9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Каждый правильный ответ – 1 балл. Всего 20 баллов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5"/>
        <w:gridCol w:w="935"/>
        <w:gridCol w:w="935"/>
        <w:gridCol w:w="935"/>
        <w:gridCol w:w="934"/>
        <w:gridCol w:w="934"/>
        <w:gridCol w:w="934"/>
        <w:gridCol w:w="934"/>
        <w:gridCol w:w="934"/>
        <w:gridCol w:w="935"/>
      </w:tblGrid>
      <w:tr w:rsidR="00875CD9" w:rsidRPr="00875CD9" w:rsidTr="007418DE">
        <w:tc>
          <w:tcPr>
            <w:tcW w:w="957" w:type="dxa"/>
          </w:tcPr>
          <w:p w:rsidR="00875CD9" w:rsidRPr="00875CD9" w:rsidRDefault="00875CD9" w:rsidP="00875C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</w:tcPr>
          <w:p w:rsidR="00875CD9" w:rsidRPr="00875CD9" w:rsidRDefault="00875CD9" w:rsidP="00875C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" w:type="dxa"/>
          </w:tcPr>
          <w:p w:rsidR="00875CD9" w:rsidRPr="00875CD9" w:rsidRDefault="00875CD9" w:rsidP="00875C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" w:type="dxa"/>
          </w:tcPr>
          <w:p w:rsidR="00875CD9" w:rsidRPr="00875CD9" w:rsidRDefault="00875CD9" w:rsidP="00875C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" w:type="dxa"/>
          </w:tcPr>
          <w:p w:rsidR="00875CD9" w:rsidRPr="00875CD9" w:rsidRDefault="00875CD9" w:rsidP="00875C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7" w:type="dxa"/>
          </w:tcPr>
          <w:p w:rsidR="00875CD9" w:rsidRPr="00875CD9" w:rsidRDefault="00875CD9" w:rsidP="00875C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7" w:type="dxa"/>
          </w:tcPr>
          <w:p w:rsidR="00875CD9" w:rsidRPr="00875CD9" w:rsidRDefault="00875CD9" w:rsidP="00875C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7" w:type="dxa"/>
          </w:tcPr>
          <w:p w:rsidR="00875CD9" w:rsidRPr="00875CD9" w:rsidRDefault="00875CD9" w:rsidP="00875C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7" w:type="dxa"/>
          </w:tcPr>
          <w:p w:rsidR="00875CD9" w:rsidRPr="00875CD9" w:rsidRDefault="00875CD9" w:rsidP="00875C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8" w:type="dxa"/>
          </w:tcPr>
          <w:p w:rsidR="00875CD9" w:rsidRPr="00875CD9" w:rsidRDefault="00875CD9" w:rsidP="00875C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75CD9" w:rsidRPr="00875CD9" w:rsidTr="007418DE">
        <w:tc>
          <w:tcPr>
            <w:tcW w:w="957" w:type="dxa"/>
          </w:tcPr>
          <w:p w:rsidR="00875CD9" w:rsidRPr="00875CD9" w:rsidRDefault="00875CD9" w:rsidP="00875C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 </w:t>
            </w:r>
          </w:p>
        </w:tc>
        <w:tc>
          <w:tcPr>
            <w:tcW w:w="957" w:type="dxa"/>
          </w:tcPr>
          <w:p w:rsidR="00875CD9" w:rsidRPr="00875CD9" w:rsidRDefault="00875CD9" w:rsidP="00875C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</w:p>
        </w:tc>
        <w:tc>
          <w:tcPr>
            <w:tcW w:w="957" w:type="dxa"/>
          </w:tcPr>
          <w:p w:rsidR="00875CD9" w:rsidRPr="00875CD9" w:rsidRDefault="00875CD9" w:rsidP="00875C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</w:p>
        </w:tc>
        <w:tc>
          <w:tcPr>
            <w:tcW w:w="957" w:type="dxa"/>
          </w:tcPr>
          <w:p w:rsidR="00875CD9" w:rsidRPr="00875CD9" w:rsidRDefault="00875CD9" w:rsidP="00875C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</w:p>
        </w:tc>
        <w:tc>
          <w:tcPr>
            <w:tcW w:w="957" w:type="dxa"/>
          </w:tcPr>
          <w:p w:rsidR="00875CD9" w:rsidRPr="00875CD9" w:rsidRDefault="00875CD9" w:rsidP="00875C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</w:p>
        </w:tc>
        <w:tc>
          <w:tcPr>
            <w:tcW w:w="957" w:type="dxa"/>
          </w:tcPr>
          <w:p w:rsidR="00875CD9" w:rsidRPr="00875CD9" w:rsidRDefault="00875CD9" w:rsidP="00875C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 </w:t>
            </w:r>
          </w:p>
        </w:tc>
        <w:tc>
          <w:tcPr>
            <w:tcW w:w="957" w:type="dxa"/>
          </w:tcPr>
          <w:p w:rsidR="00875CD9" w:rsidRPr="00875CD9" w:rsidRDefault="00875CD9" w:rsidP="00875C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 </w:t>
            </w:r>
          </w:p>
        </w:tc>
        <w:tc>
          <w:tcPr>
            <w:tcW w:w="957" w:type="dxa"/>
          </w:tcPr>
          <w:p w:rsidR="00875CD9" w:rsidRPr="00875CD9" w:rsidRDefault="00875CD9" w:rsidP="00875C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</w:p>
        </w:tc>
        <w:tc>
          <w:tcPr>
            <w:tcW w:w="957" w:type="dxa"/>
          </w:tcPr>
          <w:p w:rsidR="00875CD9" w:rsidRPr="00875CD9" w:rsidRDefault="00875CD9" w:rsidP="00875C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</w:p>
        </w:tc>
        <w:tc>
          <w:tcPr>
            <w:tcW w:w="958" w:type="dxa"/>
          </w:tcPr>
          <w:p w:rsidR="00875CD9" w:rsidRPr="00875CD9" w:rsidRDefault="00875CD9" w:rsidP="00875C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 </w:t>
            </w:r>
          </w:p>
        </w:tc>
      </w:tr>
      <w:tr w:rsidR="00875CD9" w:rsidRPr="00875CD9" w:rsidTr="007418DE">
        <w:tc>
          <w:tcPr>
            <w:tcW w:w="957" w:type="dxa"/>
          </w:tcPr>
          <w:p w:rsidR="00875CD9" w:rsidRPr="00875CD9" w:rsidRDefault="00875CD9" w:rsidP="00875C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57" w:type="dxa"/>
          </w:tcPr>
          <w:p w:rsidR="00875CD9" w:rsidRPr="00875CD9" w:rsidRDefault="00875CD9" w:rsidP="00875C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7" w:type="dxa"/>
          </w:tcPr>
          <w:p w:rsidR="00875CD9" w:rsidRPr="00875CD9" w:rsidRDefault="00875CD9" w:rsidP="00875C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7" w:type="dxa"/>
          </w:tcPr>
          <w:p w:rsidR="00875CD9" w:rsidRPr="00875CD9" w:rsidRDefault="00875CD9" w:rsidP="00875C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57" w:type="dxa"/>
          </w:tcPr>
          <w:p w:rsidR="00875CD9" w:rsidRPr="00875CD9" w:rsidRDefault="00875CD9" w:rsidP="00875C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57" w:type="dxa"/>
          </w:tcPr>
          <w:p w:rsidR="00875CD9" w:rsidRPr="00875CD9" w:rsidRDefault="00875CD9" w:rsidP="00875C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57" w:type="dxa"/>
          </w:tcPr>
          <w:p w:rsidR="00875CD9" w:rsidRPr="00875CD9" w:rsidRDefault="00875CD9" w:rsidP="00875C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57" w:type="dxa"/>
          </w:tcPr>
          <w:p w:rsidR="00875CD9" w:rsidRPr="00875CD9" w:rsidRDefault="00875CD9" w:rsidP="00875C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57" w:type="dxa"/>
          </w:tcPr>
          <w:p w:rsidR="00875CD9" w:rsidRPr="00875CD9" w:rsidRDefault="00875CD9" w:rsidP="00875C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58" w:type="dxa"/>
          </w:tcPr>
          <w:p w:rsidR="00875CD9" w:rsidRPr="00875CD9" w:rsidRDefault="00875CD9" w:rsidP="00875C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75CD9" w:rsidRPr="00875CD9" w:rsidTr="007418DE">
        <w:tc>
          <w:tcPr>
            <w:tcW w:w="957" w:type="dxa"/>
          </w:tcPr>
          <w:p w:rsidR="00875CD9" w:rsidRPr="00875CD9" w:rsidRDefault="00875CD9" w:rsidP="00875C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</w:p>
        </w:tc>
        <w:tc>
          <w:tcPr>
            <w:tcW w:w="957" w:type="dxa"/>
          </w:tcPr>
          <w:p w:rsidR="00875CD9" w:rsidRPr="00875CD9" w:rsidRDefault="00875CD9" w:rsidP="00875C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</w:p>
        </w:tc>
        <w:tc>
          <w:tcPr>
            <w:tcW w:w="957" w:type="dxa"/>
          </w:tcPr>
          <w:p w:rsidR="00875CD9" w:rsidRPr="00875CD9" w:rsidRDefault="00875CD9" w:rsidP="00875C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 </w:t>
            </w:r>
          </w:p>
        </w:tc>
        <w:tc>
          <w:tcPr>
            <w:tcW w:w="957" w:type="dxa"/>
          </w:tcPr>
          <w:p w:rsidR="00875CD9" w:rsidRPr="00875CD9" w:rsidRDefault="00875CD9" w:rsidP="00875C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</w:p>
        </w:tc>
        <w:tc>
          <w:tcPr>
            <w:tcW w:w="957" w:type="dxa"/>
          </w:tcPr>
          <w:p w:rsidR="00875CD9" w:rsidRPr="00875CD9" w:rsidRDefault="00875CD9" w:rsidP="00875C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</w:p>
        </w:tc>
        <w:tc>
          <w:tcPr>
            <w:tcW w:w="957" w:type="dxa"/>
          </w:tcPr>
          <w:p w:rsidR="00875CD9" w:rsidRPr="00875CD9" w:rsidRDefault="00875CD9" w:rsidP="00875C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</w:p>
        </w:tc>
        <w:tc>
          <w:tcPr>
            <w:tcW w:w="957" w:type="dxa"/>
          </w:tcPr>
          <w:p w:rsidR="00875CD9" w:rsidRPr="00875CD9" w:rsidRDefault="00875CD9" w:rsidP="00875C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</w:p>
        </w:tc>
        <w:tc>
          <w:tcPr>
            <w:tcW w:w="957" w:type="dxa"/>
          </w:tcPr>
          <w:p w:rsidR="00875CD9" w:rsidRPr="00875CD9" w:rsidRDefault="00875CD9" w:rsidP="00875C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</w:p>
        </w:tc>
        <w:tc>
          <w:tcPr>
            <w:tcW w:w="957" w:type="dxa"/>
          </w:tcPr>
          <w:p w:rsidR="00875CD9" w:rsidRPr="00875CD9" w:rsidRDefault="00875CD9" w:rsidP="00875C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</w:p>
        </w:tc>
        <w:tc>
          <w:tcPr>
            <w:tcW w:w="958" w:type="dxa"/>
          </w:tcPr>
          <w:p w:rsidR="00875CD9" w:rsidRPr="00875CD9" w:rsidRDefault="00875CD9" w:rsidP="00875C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 </w:t>
            </w:r>
          </w:p>
        </w:tc>
      </w:tr>
    </w:tbl>
    <w:p w:rsidR="00875CD9" w:rsidRPr="00875CD9" w:rsidRDefault="00875CD9" w:rsidP="00875CD9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CD9">
        <w:rPr>
          <w:rFonts w:ascii="Times New Roman" w:eastAsia="Calibri" w:hAnsi="Times New Roman" w:cs="Times New Roman"/>
          <w:b/>
          <w:sz w:val="24"/>
          <w:szCs w:val="24"/>
        </w:rPr>
        <w:t xml:space="preserve">Задание 2. </w:t>
      </w:r>
      <w:r w:rsidRPr="00875CD9">
        <w:rPr>
          <w:rFonts w:ascii="Times New Roman" w:eastAsia="Calibri" w:hAnsi="Times New Roman" w:cs="Times New Roman"/>
          <w:sz w:val="24"/>
          <w:szCs w:val="24"/>
        </w:rPr>
        <w:t>Установите соответствие между содержанием первого и второго столбцов. За каждый правильный ответ от 0 до 3 баллов. Всего 6 баллов.</w:t>
      </w:r>
    </w:p>
    <w:p w:rsidR="00875CD9" w:rsidRPr="00875CD9" w:rsidRDefault="00875CD9" w:rsidP="00875CD9">
      <w:pPr>
        <w:numPr>
          <w:ilvl w:val="0"/>
          <w:numId w:val="12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CD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Распределите согласно биоценозам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75CD9" w:rsidRPr="00875CD9" w:rsidTr="007418DE">
        <w:tc>
          <w:tcPr>
            <w:tcW w:w="4785" w:type="dxa"/>
          </w:tcPr>
          <w:p w:rsidR="00875CD9" w:rsidRPr="00875CD9" w:rsidRDefault="00875CD9" w:rsidP="00875CD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86" w:type="dxa"/>
          </w:tcPr>
          <w:p w:rsidR="00875CD9" w:rsidRPr="00875CD9" w:rsidRDefault="00875CD9" w:rsidP="00875CD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75CD9" w:rsidRPr="00875CD9" w:rsidTr="007418DE">
        <w:tc>
          <w:tcPr>
            <w:tcW w:w="4785" w:type="dxa"/>
          </w:tcPr>
          <w:p w:rsidR="00875CD9" w:rsidRPr="00875CD9" w:rsidRDefault="00875CD9" w:rsidP="00875C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В, Г, Ж</w:t>
            </w:r>
          </w:p>
        </w:tc>
        <w:tc>
          <w:tcPr>
            <w:tcW w:w="4786" w:type="dxa"/>
          </w:tcPr>
          <w:p w:rsidR="00875CD9" w:rsidRPr="00875CD9" w:rsidRDefault="00875CD9" w:rsidP="00875C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Б, Д, Е</w:t>
            </w:r>
          </w:p>
        </w:tc>
      </w:tr>
    </w:tbl>
    <w:p w:rsidR="00875CD9" w:rsidRPr="00875CD9" w:rsidRDefault="00875CD9" w:rsidP="00875CD9">
      <w:pPr>
        <w:spacing w:before="100" w:beforeAutospacing="1" w:after="100" w:afterAutospacing="1" w:line="240" w:lineRule="auto"/>
        <w:ind w:left="502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CD9" w:rsidRPr="00875CD9" w:rsidRDefault="00875CD9" w:rsidP="00875CD9">
      <w:pPr>
        <w:numPr>
          <w:ilvl w:val="0"/>
          <w:numId w:val="12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CD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соответствие между факторами среды и формами их влияния.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6"/>
      </w:tblGrid>
      <w:tr w:rsidR="00875CD9" w:rsidRPr="00875CD9" w:rsidTr="007418DE">
        <w:tc>
          <w:tcPr>
            <w:tcW w:w="3190" w:type="dxa"/>
          </w:tcPr>
          <w:p w:rsidR="00875CD9" w:rsidRPr="00875CD9" w:rsidRDefault="00875CD9" w:rsidP="00875CD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0" w:type="dxa"/>
          </w:tcPr>
          <w:p w:rsidR="00875CD9" w:rsidRPr="00875CD9" w:rsidRDefault="00875CD9" w:rsidP="00875CD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91" w:type="dxa"/>
          </w:tcPr>
          <w:p w:rsidR="00875CD9" w:rsidRPr="00875CD9" w:rsidRDefault="00875CD9" w:rsidP="00875CD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75CD9" w:rsidRPr="00875CD9" w:rsidTr="007418DE">
        <w:tc>
          <w:tcPr>
            <w:tcW w:w="3190" w:type="dxa"/>
          </w:tcPr>
          <w:p w:rsidR="00875CD9" w:rsidRPr="00875CD9" w:rsidRDefault="00875CD9" w:rsidP="00875C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 </w:t>
            </w:r>
          </w:p>
        </w:tc>
        <w:tc>
          <w:tcPr>
            <w:tcW w:w="3190" w:type="dxa"/>
          </w:tcPr>
          <w:p w:rsidR="00875CD9" w:rsidRPr="00875CD9" w:rsidRDefault="00875CD9" w:rsidP="00875C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</w:p>
        </w:tc>
        <w:tc>
          <w:tcPr>
            <w:tcW w:w="3191" w:type="dxa"/>
          </w:tcPr>
          <w:p w:rsidR="00875CD9" w:rsidRPr="00875CD9" w:rsidRDefault="00875CD9" w:rsidP="00875C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</w:p>
        </w:tc>
      </w:tr>
    </w:tbl>
    <w:p w:rsidR="00875CD9" w:rsidRPr="00875CD9" w:rsidRDefault="00875CD9" w:rsidP="00875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C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3.</w:t>
      </w:r>
      <w:r w:rsidRPr="00875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Выбор одного правильного ответа из 4-х возможных с его обоснованием.</w:t>
      </w:r>
    </w:p>
    <w:p w:rsidR="00875CD9" w:rsidRPr="00875CD9" w:rsidRDefault="00875CD9" w:rsidP="00875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Г (1 балл) </w:t>
      </w:r>
    </w:p>
    <w:p w:rsidR="00875CD9" w:rsidRPr="00875CD9" w:rsidRDefault="00875CD9" w:rsidP="00875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C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 жизни до 300−400 лет. Очень устойчива к низким зимним температурам и к весенним заморозкам, не требовательна к плодородию почвы, может произрастать на болотах, в районе многолетней мерзлоты, горных склонах, в местах с недостаточным увлажнением. (0 – 2 балла)</w:t>
      </w:r>
    </w:p>
    <w:p w:rsidR="00875CD9" w:rsidRPr="00875CD9" w:rsidRDefault="00875CD9" w:rsidP="00875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CD9" w:rsidRPr="00875CD9" w:rsidRDefault="00875CD9" w:rsidP="00875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CD9" w:rsidRPr="00875CD9" w:rsidRDefault="00875CD9" w:rsidP="00875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94" w:rsidRPr="00DD2594" w:rsidRDefault="00DD2594" w:rsidP="00C40E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94" w:rsidRPr="00DD2594" w:rsidRDefault="00DD2594" w:rsidP="00C40E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94" w:rsidRPr="00DD2594" w:rsidRDefault="00DD2594" w:rsidP="00C40E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94" w:rsidRPr="00DD2594" w:rsidRDefault="00DD2594" w:rsidP="00C40E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94" w:rsidRPr="00DD2594" w:rsidRDefault="00DD2594" w:rsidP="00C40E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7E97" w:rsidRPr="00C40EC7" w:rsidRDefault="00957E97" w:rsidP="00C40E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957E97" w:rsidRPr="00C40E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B38F9"/>
    <w:multiLevelType w:val="multilevel"/>
    <w:tmpl w:val="DD64C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F73F3E"/>
    <w:multiLevelType w:val="multilevel"/>
    <w:tmpl w:val="E196D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7B1A15"/>
    <w:multiLevelType w:val="hybridMultilevel"/>
    <w:tmpl w:val="A498D48E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4A05A1C"/>
    <w:multiLevelType w:val="hybridMultilevel"/>
    <w:tmpl w:val="F28A597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330F8A"/>
    <w:multiLevelType w:val="hybridMultilevel"/>
    <w:tmpl w:val="CA522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296650"/>
    <w:multiLevelType w:val="multilevel"/>
    <w:tmpl w:val="CA465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DC4441"/>
    <w:multiLevelType w:val="multilevel"/>
    <w:tmpl w:val="740A0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0B2244F"/>
    <w:multiLevelType w:val="hybridMultilevel"/>
    <w:tmpl w:val="43EAF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9C4B74"/>
    <w:multiLevelType w:val="multilevel"/>
    <w:tmpl w:val="D8E6A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3277999"/>
    <w:multiLevelType w:val="multilevel"/>
    <w:tmpl w:val="478C3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78A4525"/>
    <w:multiLevelType w:val="hybridMultilevel"/>
    <w:tmpl w:val="F28A597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7B0016"/>
    <w:multiLevelType w:val="hybridMultilevel"/>
    <w:tmpl w:val="73700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0"/>
  </w:num>
  <w:num w:numId="5">
    <w:abstractNumId w:val="9"/>
  </w:num>
  <w:num w:numId="6">
    <w:abstractNumId w:val="1"/>
  </w:num>
  <w:num w:numId="7">
    <w:abstractNumId w:val="2"/>
  </w:num>
  <w:num w:numId="8">
    <w:abstractNumId w:val="11"/>
  </w:num>
  <w:num w:numId="9">
    <w:abstractNumId w:val="3"/>
  </w:num>
  <w:num w:numId="10">
    <w:abstractNumId w:val="4"/>
  </w:num>
  <w:num w:numId="11">
    <w:abstractNumId w:val="7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426"/>
    <w:rsid w:val="001A3C91"/>
    <w:rsid w:val="00327D59"/>
    <w:rsid w:val="004171BB"/>
    <w:rsid w:val="00456656"/>
    <w:rsid w:val="00585E8C"/>
    <w:rsid w:val="006647E8"/>
    <w:rsid w:val="00702CAD"/>
    <w:rsid w:val="008458EB"/>
    <w:rsid w:val="008637D6"/>
    <w:rsid w:val="00875CD9"/>
    <w:rsid w:val="00957E97"/>
    <w:rsid w:val="00A55426"/>
    <w:rsid w:val="00B94B08"/>
    <w:rsid w:val="00C40EC7"/>
    <w:rsid w:val="00D91828"/>
    <w:rsid w:val="00DD1EE8"/>
    <w:rsid w:val="00DD2594"/>
    <w:rsid w:val="00E27F93"/>
    <w:rsid w:val="00EB0DCB"/>
    <w:rsid w:val="00EC3ED5"/>
    <w:rsid w:val="00ED2668"/>
    <w:rsid w:val="00ED6C6D"/>
    <w:rsid w:val="00EE147F"/>
    <w:rsid w:val="00F0131E"/>
    <w:rsid w:val="00FD6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042A7"/>
  <w15:chartTrackingRefBased/>
  <w15:docId w15:val="{1201F460-D2CE-47A9-AA83-CF8AACD92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673A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59"/>
    <w:rsid w:val="00ED26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4</Pages>
  <Words>1060</Words>
  <Characters>6046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2</cp:revision>
  <dcterms:created xsi:type="dcterms:W3CDTF">2020-09-13T11:14:00Z</dcterms:created>
  <dcterms:modified xsi:type="dcterms:W3CDTF">2020-09-13T19:59:00Z</dcterms:modified>
</cp:coreProperties>
</file>